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64C87D52" w:rsidR="00AA663F" w:rsidRPr="00A41747" w:rsidRDefault="00AA663F" w:rsidP="00AA663F">
      <w:pPr>
        <w:suppressAutoHyphens/>
        <w:jc w:val="both"/>
        <w:textAlignment w:val="baseline"/>
        <w:rPr>
          <w:b/>
          <w:bCs/>
          <w:szCs w:val="24"/>
          <w:shd w:val="clear" w:color="auto" w:fill="FFFFFF"/>
        </w:rPr>
      </w:pPr>
      <w:r>
        <w:rPr>
          <w:szCs w:val="24"/>
          <w:lang w:eastAsia="lt-LT"/>
        </w:rPr>
        <w:t>Teisės akto projekto pavadinimas</w:t>
      </w:r>
      <w:r w:rsidR="003C6EDA">
        <w:rPr>
          <w:szCs w:val="24"/>
          <w:lang w:eastAsia="lt-LT"/>
        </w:rPr>
        <w:t xml:space="preserve"> </w:t>
      </w:r>
      <w:r w:rsidR="003C6EDA" w:rsidRPr="00A41747">
        <w:rPr>
          <w:b/>
          <w:bCs/>
          <w:szCs w:val="24"/>
          <w:lang w:eastAsia="lt-LT"/>
        </w:rPr>
        <w:t>„</w:t>
      </w:r>
      <w:r w:rsidR="002E2D9E">
        <w:rPr>
          <w:b/>
          <w:bCs/>
          <w:szCs w:val="24"/>
          <w:lang w:eastAsia="lt-LT"/>
        </w:rPr>
        <w:t>D</w:t>
      </w:r>
      <w:r w:rsidR="002E2D9E" w:rsidRPr="002E2D9E">
        <w:rPr>
          <w:b/>
          <w:bCs/>
          <w:szCs w:val="24"/>
          <w:lang w:eastAsia="lt-LT"/>
        </w:rPr>
        <w:t xml:space="preserve">ėl valstybinės žemės nuomos mokesčio lengvatos valstybinės žemės sklypams, išnuomotiems be aukciono statiniams, nurodytiems </w:t>
      </w:r>
      <w:r w:rsidR="002E2D9E">
        <w:rPr>
          <w:b/>
          <w:bCs/>
          <w:szCs w:val="24"/>
          <w:lang w:eastAsia="lt-LT"/>
        </w:rPr>
        <w:t>Li</w:t>
      </w:r>
      <w:r w:rsidR="002E2D9E" w:rsidRPr="002E2D9E">
        <w:rPr>
          <w:b/>
          <w:bCs/>
          <w:szCs w:val="24"/>
          <w:lang w:eastAsia="lt-LT"/>
        </w:rPr>
        <w:t xml:space="preserve">etuvos </w:t>
      </w:r>
      <w:r w:rsidR="002E2D9E">
        <w:rPr>
          <w:b/>
          <w:bCs/>
          <w:szCs w:val="24"/>
          <w:lang w:eastAsia="lt-LT"/>
        </w:rPr>
        <w:t>R</w:t>
      </w:r>
      <w:r w:rsidR="002E2D9E" w:rsidRPr="002E2D9E">
        <w:rPr>
          <w:b/>
          <w:bCs/>
          <w:szCs w:val="24"/>
          <w:lang w:eastAsia="lt-LT"/>
        </w:rPr>
        <w:t xml:space="preserve">espublikos žemės įstatymo 10 straipsnio 7 dalies 1 ir 2 punktuose, eksploatuoti ir atsinaujinančių išteklių energetikos plėtros projektams, nurodytiems </w:t>
      </w:r>
      <w:r w:rsidR="002E2D9E">
        <w:rPr>
          <w:b/>
          <w:bCs/>
          <w:szCs w:val="24"/>
          <w:lang w:eastAsia="lt-LT"/>
        </w:rPr>
        <w:t>L</w:t>
      </w:r>
      <w:r w:rsidR="002E2D9E" w:rsidRPr="002E2D9E">
        <w:rPr>
          <w:b/>
          <w:bCs/>
          <w:szCs w:val="24"/>
          <w:lang w:eastAsia="lt-LT"/>
        </w:rPr>
        <w:t xml:space="preserve">ietuvos </w:t>
      </w:r>
      <w:r w:rsidR="002E2D9E">
        <w:rPr>
          <w:b/>
          <w:bCs/>
          <w:szCs w:val="24"/>
          <w:lang w:eastAsia="lt-LT"/>
        </w:rPr>
        <w:t>R</w:t>
      </w:r>
      <w:r w:rsidR="002E2D9E" w:rsidRPr="002E2D9E">
        <w:rPr>
          <w:b/>
          <w:bCs/>
          <w:szCs w:val="24"/>
          <w:lang w:eastAsia="lt-LT"/>
        </w:rPr>
        <w:t>espublikos žemės įstatymo 10 straipsnio 7 dalies 3 punkte, įgyvendinti nustatymo tvarkos aprašo patvirtinimo</w:t>
      </w:r>
      <w:r w:rsidR="002E2D9E">
        <w:rPr>
          <w:b/>
          <w:bCs/>
          <w:szCs w:val="24"/>
          <w:shd w:val="clear" w:color="auto" w:fill="FFFFFF"/>
        </w:rPr>
        <w:t>“</w:t>
      </w:r>
    </w:p>
    <w:p w14:paraId="01877A7F" w14:textId="32266385"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8D3EA5">
        <w:rPr>
          <w:szCs w:val="24"/>
          <w:shd w:val="clear" w:color="auto" w:fill="FFFFFF"/>
        </w:rPr>
        <w:t xml:space="preserve">Finansų ir biudžeto planavimo </w:t>
      </w:r>
      <w:r w:rsidR="00A41747">
        <w:rPr>
          <w:szCs w:val="24"/>
          <w:shd w:val="clear" w:color="auto" w:fill="FFFFFF"/>
        </w:rPr>
        <w:t xml:space="preserve">skyriaus vyr. specialistė </w:t>
      </w:r>
      <w:r w:rsidR="008D3EA5">
        <w:rPr>
          <w:szCs w:val="24"/>
          <w:shd w:val="clear" w:color="auto" w:fill="FFFFFF"/>
        </w:rPr>
        <w:t xml:space="preserve">Angelė Marcinkevičienė, el. p. </w:t>
      </w:r>
      <w:hyperlink r:id="rId6" w:history="1">
        <w:r w:rsidR="008D3EA5" w:rsidRPr="00A91C0F">
          <w:rPr>
            <w:rStyle w:val="Hipersaitas"/>
            <w:szCs w:val="24"/>
            <w:shd w:val="clear" w:color="auto" w:fill="FFFFFF"/>
          </w:rPr>
          <w:t>Angele.Marcinkeviciene@kalvarija.lt</w:t>
        </w:r>
      </w:hyperlink>
      <w:r w:rsidR="008D3EA5">
        <w:rPr>
          <w:szCs w:val="24"/>
          <w:shd w:val="clear" w:color="auto" w:fill="FFFFFF"/>
        </w:rPr>
        <w:t xml:space="preserve"> , tel. Nr. 0 687 96 371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 xml:space="preserve">Teisės akto projektas nesudaro išskirtinių ar nevienodų sąlygų </w:t>
            </w:r>
            <w:r>
              <w:rPr>
                <w:szCs w:val="24"/>
                <w:lang w:eastAsia="lt-LT"/>
              </w:rPr>
              <w:lastRenderedPageBreak/>
              <w:t>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43600C00" w:rsidR="00AA663F" w:rsidRDefault="007C62F8"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A355D4">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491E7201" w:rsidR="00AA663F" w:rsidRDefault="009F7328"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2D897921"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EE2A65F" w:rsidR="00AA663F" w:rsidRPr="00952B9D" w:rsidRDefault="00BF22F6"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lastRenderedPageBreak/>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Jeigu pagal numatomą reguliavimą sprendimus priima kolegialus subjektas, teisės akto 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F252BB7" w:rsidR="00AA663F" w:rsidRPr="00952B9D" w:rsidRDefault="007C62F8" w:rsidP="00CD206B">
            <w:pPr>
              <w:suppressAutoHyphens/>
              <w:textAlignment w:val="baseline"/>
              <w:rPr>
                <w:i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2B4F74AB" w:rsidR="00C059B7" w:rsidRDefault="00BD4F39" w:rsidP="009B4BB5">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266BD034" w:rsidR="00AA663F" w:rsidRDefault="009F7328" w:rsidP="00CD206B">
            <w:pPr>
              <w:keepNext/>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 xml:space="preserve">Teisės akto projektas nustato jo nuostatoms įgyvendinti numatytų procedūrų ir </w:t>
            </w:r>
            <w:r>
              <w:rPr>
                <w:szCs w:val="24"/>
                <w:lang w:eastAsia="lt-LT"/>
              </w:rPr>
              <w:lastRenderedPageBreak/>
              <w:t>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64CC3CBD" w:rsidR="00AA663F" w:rsidRDefault="00425733" w:rsidP="00CD206B">
            <w:pPr>
              <w:suppressAutoHyphens/>
              <w:textAlignment w:val="baseline"/>
              <w:rPr>
                <w:szCs w:val="24"/>
                <w:lang w:eastAsia="lt-LT"/>
              </w:rPr>
            </w:pPr>
            <w:r w:rsidRPr="00A355D4">
              <w:rPr>
                <w:bCs/>
                <w:color w:val="000000" w:themeColor="text1"/>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53A10D01" w:rsidR="00AA663F" w:rsidRDefault="002E2D9E" w:rsidP="00CD206B">
            <w:pPr>
              <w:suppressAutoHyphens/>
              <w:textAlignment w:val="baseline"/>
              <w:rPr>
                <w:szCs w:val="24"/>
                <w:lang w:eastAsia="lt-LT"/>
              </w:rPr>
            </w:pPr>
            <w:r w:rsidRPr="002E2D9E">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178F6A31" w:rsidR="00AA663F" w:rsidRPr="00EF3EAF" w:rsidRDefault="00BD4F39" w:rsidP="00CD206B">
            <w:pPr>
              <w:suppressAutoHyphens/>
              <w:textAlignment w:val="baseline"/>
              <w:rPr>
                <w:bCs/>
                <w:szCs w:val="24"/>
                <w:lang w:eastAsia="lt-LT"/>
              </w:rPr>
            </w:pPr>
            <w:r w:rsidRPr="00BD4F39">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4BF057A3" w:rsidR="00AA663F" w:rsidRDefault="00E45A00"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7F9ADC91"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435BC37B" w:rsidR="00AA663F" w:rsidRPr="00745673" w:rsidRDefault="00A42A3E" w:rsidP="00CD206B">
            <w:pPr>
              <w:keepNext/>
              <w:suppressAutoHyphens/>
              <w:textAlignment w:val="baseline"/>
              <w:rPr>
                <w:bCs/>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35CAD916" w:rsidR="00AA663F" w:rsidRDefault="00BD4F39"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1D7DED50" w14:textId="77777777" w:rsidR="00381E31" w:rsidRDefault="00381E31" w:rsidP="00CE794F">
            <w:pPr>
              <w:suppressAutoHyphens/>
              <w:textAlignment w:val="baseline"/>
              <w:rPr>
                <w:szCs w:val="24"/>
                <w:shd w:val="clear" w:color="auto" w:fill="FFFFFF"/>
              </w:rPr>
            </w:pPr>
          </w:p>
          <w:p w14:paraId="13A8A727" w14:textId="77777777" w:rsidR="00A355D4" w:rsidRDefault="00A355D4" w:rsidP="00CE794F">
            <w:pPr>
              <w:suppressAutoHyphens/>
              <w:textAlignment w:val="baseline"/>
              <w:rPr>
                <w:szCs w:val="24"/>
                <w:shd w:val="clear" w:color="auto" w:fill="FFFFFF"/>
              </w:rPr>
            </w:pPr>
            <w:r>
              <w:rPr>
                <w:szCs w:val="24"/>
                <w:shd w:val="clear" w:color="auto" w:fill="FFFFFF"/>
              </w:rPr>
              <w:t>Finansų ir biudžeto planavimo</w:t>
            </w:r>
            <w:r w:rsidR="00A41747">
              <w:rPr>
                <w:szCs w:val="24"/>
                <w:shd w:val="clear" w:color="auto" w:fill="FFFFFF"/>
              </w:rPr>
              <w:t xml:space="preserve"> skyriaus </w:t>
            </w:r>
          </w:p>
          <w:p w14:paraId="1472A960" w14:textId="14477037" w:rsidR="00381E31" w:rsidRDefault="00A41747" w:rsidP="00CE794F">
            <w:pPr>
              <w:suppressAutoHyphens/>
              <w:textAlignment w:val="baseline"/>
              <w:rPr>
                <w:szCs w:val="24"/>
                <w:lang w:eastAsia="lt-LT"/>
              </w:rPr>
            </w:pPr>
            <w:r>
              <w:rPr>
                <w:szCs w:val="24"/>
                <w:shd w:val="clear" w:color="auto" w:fill="FFFFFF"/>
              </w:rPr>
              <w:t>vyr. specialistė</w:t>
            </w:r>
            <w:r w:rsidR="00603F9B" w:rsidRPr="00381E31">
              <w:rPr>
                <w:szCs w:val="24"/>
                <w:lang w:eastAsia="lt-LT"/>
              </w:rPr>
              <w:t xml:space="preserve">        </w:t>
            </w:r>
            <w:r w:rsidR="00603F9B">
              <w:rPr>
                <w:szCs w:val="24"/>
                <w:lang w:eastAsia="lt-LT"/>
              </w:rPr>
              <w:t xml:space="preserve">  </w:t>
            </w:r>
            <w:r w:rsidR="00381E31">
              <w:rPr>
                <w:szCs w:val="24"/>
                <w:lang w:eastAsia="lt-LT"/>
              </w:rPr>
              <w:t xml:space="preserve">                           </w:t>
            </w:r>
          </w:p>
          <w:p w14:paraId="15BEEB58" w14:textId="77777777" w:rsidR="00207487" w:rsidRDefault="00381E31" w:rsidP="00CE794F">
            <w:pPr>
              <w:suppressAutoHyphens/>
              <w:textAlignment w:val="baseline"/>
              <w:rPr>
                <w:szCs w:val="24"/>
                <w:lang w:eastAsia="lt-LT"/>
              </w:rPr>
            </w:pPr>
            <w:r>
              <w:rPr>
                <w:szCs w:val="24"/>
                <w:lang w:eastAsia="lt-LT"/>
              </w:rPr>
              <w:t xml:space="preserve">                                        </w:t>
            </w:r>
          </w:p>
          <w:p w14:paraId="321CDF82" w14:textId="1A19E531" w:rsidR="00603F9B" w:rsidRDefault="00207487" w:rsidP="00CE794F">
            <w:pPr>
              <w:suppressAutoHyphens/>
              <w:textAlignment w:val="baseline"/>
              <w:rPr>
                <w:szCs w:val="24"/>
                <w:lang w:eastAsia="lt-LT"/>
              </w:rPr>
            </w:pPr>
            <w:r>
              <w:rPr>
                <w:szCs w:val="24"/>
                <w:lang w:eastAsia="lt-LT"/>
              </w:rPr>
              <w:t xml:space="preserve">                                     </w:t>
            </w:r>
            <w:r w:rsidR="00A355D4">
              <w:rPr>
                <w:szCs w:val="24"/>
                <w:lang w:eastAsia="lt-LT"/>
              </w:rPr>
              <w:t>Angelė Marcinkevičienė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6DF13CAB"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3C6EDA">
              <w:rPr>
                <w:szCs w:val="24"/>
                <w:lang w:eastAsia="lt-LT"/>
              </w:rPr>
              <w:t>6</w:t>
            </w:r>
            <w:r>
              <w:rPr>
                <w:szCs w:val="24"/>
                <w:lang w:eastAsia="lt-LT"/>
              </w:rPr>
              <w:t>-</w:t>
            </w:r>
            <w:r w:rsidR="003C6EDA">
              <w:rPr>
                <w:szCs w:val="24"/>
                <w:lang w:eastAsia="lt-LT"/>
              </w:rPr>
              <w:t>0</w:t>
            </w:r>
            <w:r w:rsidR="00A355D4">
              <w:rPr>
                <w:szCs w:val="24"/>
                <w:lang w:eastAsia="lt-LT"/>
              </w:rPr>
              <w:t>6</w:t>
            </w:r>
            <w:r>
              <w:rPr>
                <w:szCs w:val="24"/>
                <w:lang w:eastAsia="lt-LT"/>
              </w:rPr>
              <w:t>-</w:t>
            </w:r>
            <w:r w:rsidR="00A355D4">
              <w:rPr>
                <w:szCs w:val="24"/>
                <w:lang w:eastAsia="lt-LT"/>
              </w:rPr>
              <w:t>0</w:t>
            </w:r>
            <w:r w:rsidR="00E45A00">
              <w:rPr>
                <w:szCs w:val="24"/>
                <w:lang w:eastAsia="lt-LT"/>
              </w:rPr>
              <w:t>4</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6C862" w14:textId="77777777" w:rsidR="00EC318A" w:rsidRDefault="00EC318A">
      <w:r>
        <w:separator/>
      </w:r>
    </w:p>
  </w:endnote>
  <w:endnote w:type="continuationSeparator" w:id="0">
    <w:p w14:paraId="151B2217" w14:textId="77777777" w:rsidR="00EC318A" w:rsidRDefault="00EC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F0B46" w14:textId="77777777" w:rsidR="00EC318A" w:rsidRDefault="00EC318A">
      <w:r>
        <w:separator/>
      </w:r>
    </w:p>
  </w:footnote>
  <w:footnote w:type="continuationSeparator" w:id="0">
    <w:p w14:paraId="5B01D7AE" w14:textId="77777777" w:rsidR="00EC318A" w:rsidRDefault="00EC3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C036B"/>
    <w:rsid w:val="001327EA"/>
    <w:rsid w:val="00173BCB"/>
    <w:rsid w:val="001A444B"/>
    <w:rsid w:val="001C5E78"/>
    <w:rsid w:val="00207487"/>
    <w:rsid w:val="002D429F"/>
    <w:rsid w:val="002D7210"/>
    <w:rsid w:val="002E2D9E"/>
    <w:rsid w:val="002F40E3"/>
    <w:rsid w:val="002F68F6"/>
    <w:rsid w:val="00381E31"/>
    <w:rsid w:val="00396971"/>
    <w:rsid w:val="003C6EDA"/>
    <w:rsid w:val="003E69D0"/>
    <w:rsid w:val="003F6F5F"/>
    <w:rsid w:val="00425733"/>
    <w:rsid w:val="00430A49"/>
    <w:rsid w:val="0043437C"/>
    <w:rsid w:val="00460BF9"/>
    <w:rsid w:val="00464188"/>
    <w:rsid w:val="004E68A9"/>
    <w:rsid w:val="00553A55"/>
    <w:rsid w:val="00591939"/>
    <w:rsid w:val="005C7085"/>
    <w:rsid w:val="005E6098"/>
    <w:rsid w:val="006017D4"/>
    <w:rsid w:val="00603F9B"/>
    <w:rsid w:val="006214CE"/>
    <w:rsid w:val="00666578"/>
    <w:rsid w:val="00711544"/>
    <w:rsid w:val="00754736"/>
    <w:rsid w:val="007A1153"/>
    <w:rsid w:val="007C62F8"/>
    <w:rsid w:val="0081032B"/>
    <w:rsid w:val="008A27FD"/>
    <w:rsid w:val="008B1AB3"/>
    <w:rsid w:val="008B7A14"/>
    <w:rsid w:val="008D3EA5"/>
    <w:rsid w:val="008D7B85"/>
    <w:rsid w:val="00984D73"/>
    <w:rsid w:val="009B4BB5"/>
    <w:rsid w:val="009C12CA"/>
    <w:rsid w:val="009E0C9E"/>
    <w:rsid w:val="009F7328"/>
    <w:rsid w:val="00A31AEA"/>
    <w:rsid w:val="00A355D4"/>
    <w:rsid w:val="00A41747"/>
    <w:rsid w:val="00A42A3E"/>
    <w:rsid w:val="00A91969"/>
    <w:rsid w:val="00AA663F"/>
    <w:rsid w:val="00AF4AC2"/>
    <w:rsid w:val="00B41BB1"/>
    <w:rsid w:val="00B5280B"/>
    <w:rsid w:val="00BD25CD"/>
    <w:rsid w:val="00BD355A"/>
    <w:rsid w:val="00BD4F39"/>
    <w:rsid w:val="00BE3CDC"/>
    <w:rsid w:val="00BF22F6"/>
    <w:rsid w:val="00C059B7"/>
    <w:rsid w:val="00C612CF"/>
    <w:rsid w:val="00C90C39"/>
    <w:rsid w:val="00CE78ED"/>
    <w:rsid w:val="00D02A28"/>
    <w:rsid w:val="00D97377"/>
    <w:rsid w:val="00DA6B3E"/>
    <w:rsid w:val="00E243DF"/>
    <w:rsid w:val="00E45A00"/>
    <w:rsid w:val="00EA6F02"/>
    <w:rsid w:val="00EB5D75"/>
    <w:rsid w:val="00EC318A"/>
    <w:rsid w:val="00EC75CB"/>
    <w:rsid w:val="00EF21CE"/>
    <w:rsid w:val="00F85253"/>
    <w:rsid w:val="00FA084E"/>
    <w:rsid w:val="00FF3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8D3EA5"/>
    <w:rPr>
      <w:color w:val="0563C1" w:themeColor="hyperlink"/>
      <w:u w:val="single"/>
    </w:rPr>
  </w:style>
  <w:style w:type="character" w:styleId="Neapdorotaspaminjimas">
    <w:name w:val="Unresolved Mention"/>
    <w:basedOn w:val="Numatytasispastraiposriftas"/>
    <w:uiPriority w:val="99"/>
    <w:semiHidden/>
    <w:unhideWhenUsed/>
    <w:rsid w:val="008D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gele.Marc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4944</Words>
  <Characters>2819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2026-06-05T05:21:00Z</dcterms:created>
  <dcterms:modified xsi:type="dcterms:W3CDTF">2026-06-05T05:21:00Z</dcterms:modified>
</cp:coreProperties>
</file>